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AE74DB">
            <w:pPr>
              <w:rPr>
                <w:rFonts w:cs="Calibri"/>
                <w:sz w:val="4"/>
              </w:rPr>
            </w:pPr>
          </w:p>
        </w:tc>
        <w:tc>
          <w:tcPr>
            <w:tcW w:w="2561" w:type="dxa"/>
            <w:tcBorders>
              <w:top w:val="nil"/>
              <w:left w:val="nil"/>
              <w:bottom w:val="single" w:sz="12" w:space="0" w:color="FF0000"/>
              <w:right w:val="nil"/>
            </w:tcBorders>
          </w:tcPr>
          <w:p w14:paraId="3511E3A9" w14:textId="77777777" w:rsidR="002859A7" w:rsidRDefault="00AE74DB">
            <w:pPr>
              <w:rPr>
                <w:rFonts w:cs="Calibri"/>
                <w:sz w:val="10"/>
              </w:rPr>
            </w:pPr>
          </w:p>
        </w:tc>
      </w:tr>
    </w:tbl>
    <w:p w14:paraId="5BC38BD1" w14:textId="77777777" w:rsidR="002859A7" w:rsidRDefault="00AE74DB">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AE74DB">
            <w:pPr>
              <w:rPr>
                <w:rFonts w:ascii="Tahoma" w:eastAsia="Cambria" w:hAnsi="Tahoma" w:cs="Tahoma"/>
                <w:sz w:val="16"/>
                <w:szCs w:val="16"/>
              </w:rPr>
            </w:pPr>
          </w:p>
        </w:tc>
        <w:tc>
          <w:tcPr>
            <w:tcW w:w="2394" w:type="pct"/>
            <w:shd w:val="clear" w:color="auto" w:fill="auto"/>
          </w:tcPr>
          <w:p w14:paraId="583F5DB0" w14:textId="77777777" w:rsidR="00CD7681" w:rsidRPr="00C73BB6" w:rsidRDefault="00AE74DB">
            <w:pPr>
              <w:rPr>
                <w:rFonts w:ascii="Tahoma" w:eastAsia="Cambria" w:hAnsi="Tahoma" w:cs="Tahoma"/>
                <w:sz w:val="16"/>
                <w:szCs w:val="16"/>
              </w:rPr>
            </w:pPr>
          </w:p>
        </w:tc>
        <w:tc>
          <w:tcPr>
            <w:tcW w:w="1235" w:type="pct"/>
            <w:shd w:val="clear" w:color="auto" w:fill="auto"/>
          </w:tcPr>
          <w:p w14:paraId="11FA0507" w14:textId="77777777" w:rsidR="00CD7681" w:rsidRPr="00C73BB6" w:rsidRDefault="00AE74DB">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sdt>
              <w:sdtPr>
                <w:rPr>
                  <w:rFonts w:ascii="Tahoma" w:eastAsia="Cambria" w:hAnsi="Tahoma" w:cs="Tahoma"/>
                  <w:sz w:val="16"/>
                  <w:szCs w:val="16"/>
                </w:rPr>
                <w:alias w:val="Title"/>
                <w:tag w:val="Title"/>
                <w:id w:val="-863281590"/>
                <w:placeholder>
                  <w:docPart w:val="382700BF5FFE4D168FF835D8FB0A833E"/>
                </w:placeholder>
              </w:sdtPr>
              <w:sdtEndPr/>
              <w:sdtContent>
                <w:tc>
                  <w:tcPr>
                    <w:tcW w:w="2394" w:type="pct"/>
                    <w:shd w:val="clear" w:color="auto" w:fill="auto"/>
                  </w:tcPr>
                  <w:p w14:paraId="13AC2B3E" w14:textId="12AE4392" w:rsidR="002859A7" w:rsidRPr="00C73BB6" w:rsidRDefault="00FE17ED">
                    <w:pPr>
                      <w:rPr>
                        <w:rFonts w:ascii="Tahoma" w:eastAsia="Cambria" w:hAnsi="Tahoma" w:cs="Tahoma"/>
                        <w:sz w:val="16"/>
                        <w:szCs w:val="16"/>
                      </w:rPr>
                    </w:pPr>
                    <w:r>
                      <w:rPr>
                        <w:rStyle w:val="fontstyle01"/>
                      </w:rPr>
                      <w:t>ICIC 202</w:t>
                    </w:r>
                    <w:r>
                      <w:rPr>
                        <w:rStyle w:val="fontstyle01"/>
                      </w:rPr>
                      <w:t>5</w:t>
                    </w:r>
                  </w:p>
                </w:tc>
              </w:sdtContent>
            </w:sdt>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AE74DB">
            <w:pPr>
              <w:rPr>
                <w:rFonts w:ascii="Tahoma" w:eastAsia="Cambria" w:hAnsi="Tahoma" w:cs="Tahoma"/>
                <w:sz w:val="16"/>
                <w:szCs w:val="16"/>
              </w:rPr>
            </w:pPr>
          </w:p>
        </w:tc>
        <w:tc>
          <w:tcPr>
            <w:tcW w:w="2394" w:type="pct"/>
            <w:shd w:val="clear" w:color="auto" w:fill="auto"/>
          </w:tcPr>
          <w:p w14:paraId="088913DE" w14:textId="77777777" w:rsidR="002859A7" w:rsidRPr="00C73BB6" w:rsidRDefault="00AE74DB">
            <w:pPr>
              <w:rPr>
                <w:rFonts w:ascii="Tahoma" w:eastAsia="Cambria" w:hAnsi="Tahoma" w:cs="Tahoma"/>
                <w:sz w:val="16"/>
                <w:szCs w:val="16"/>
              </w:rPr>
            </w:pPr>
          </w:p>
        </w:tc>
        <w:tc>
          <w:tcPr>
            <w:tcW w:w="1235" w:type="pct"/>
            <w:shd w:val="clear" w:color="auto" w:fill="auto"/>
          </w:tcPr>
          <w:p w14:paraId="0DCBD8AF" w14:textId="77777777" w:rsidR="002859A7" w:rsidRPr="00C73BB6" w:rsidRDefault="00AE74DB">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sdt>
              <w:sdtPr>
                <w:rPr>
                  <w:rFonts w:ascii="Tahoma" w:eastAsia="Cambria" w:hAnsi="Tahoma" w:cs="Tahoma"/>
                  <w:sz w:val="16"/>
                  <w:szCs w:val="16"/>
                </w:rPr>
                <w:alias w:val="Volume Editor Name"/>
                <w:tag w:val="Volume Editor Name"/>
                <w:id w:val="-955244130"/>
                <w:placeholder>
                  <w:docPart w:val="27DD0C31A3D544149E5F2FEFF75F6A3D"/>
                </w:placeholder>
              </w:sdtPr>
              <w:sdtEndPr/>
              <w:sdtContent>
                <w:sdt>
                  <w:sdtPr>
                    <w:rPr>
                      <w:rFonts w:ascii="Tahoma" w:eastAsia="Cambria" w:hAnsi="Tahoma" w:cs="Tahoma"/>
                      <w:sz w:val="16"/>
                      <w:szCs w:val="16"/>
                    </w:rPr>
                    <w:alias w:val="Volume Editor Name"/>
                    <w:tag w:val="Volume Editor Name"/>
                    <w:id w:val="-117995960"/>
                    <w:placeholder>
                      <w:docPart w:val="919E8D59C4974F89852095B5BD009AF1"/>
                    </w:placeholder>
                  </w:sdtPr>
                  <w:sdtEndPr/>
                  <w:sdtContent>
                    <w:tc>
                      <w:tcPr>
                        <w:tcW w:w="2394" w:type="pct"/>
                        <w:shd w:val="clear" w:color="auto" w:fill="auto"/>
                      </w:tcPr>
                      <w:p w14:paraId="2D36A5CA" w14:textId="64B20884" w:rsidR="002859A7" w:rsidRPr="00C73BB6" w:rsidRDefault="00FE17ED">
                        <w:pPr>
                          <w:rPr>
                            <w:rFonts w:ascii="Tahoma" w:eastAsia="Cambria" w:hAnsi="Tahoma" w:cs="Tahoma"/>
                            <w:sz w:val="16"/>
                            <w:szCs w:val="16"/>
                          </w:rPr>
                        </w:pPr>
                        <w:r w:rsidRPr="00CB49FD">
                          <w:rPr>
                            <w:rFonts w:ascii="Tahoma" w:eastAsia="Cambria" w:hAnsi="Tahoma" w:cs="Tahoma"/>
                            <w:sz w:val="16"/>
                            <w:szCs w:val="16"/>
                          </w:rPr>
                          <w:t>De-Shuang Huang</w:t>
                        </w:r>
                        <w:r>
                          <w:rPr>
                            <w:rFonts w:ascii="Tahoma" w:eastAsia="Cambria" w:hAnsi="Tahoma" w:cs="Tahoma"/>
                            <w:sz w:val="16"/>
                            <w:szCs w:val="16"/>
                          </w:rPr>
                          <w:t>, et.al</w:t>
                        </w:r>
                      </w:p>
                    </w:tc>
                  </w:sdtContent>
                </w:sdt>
              </w:sdtContent>
            </w:sdt>
          </w:sdtContent>
        </w:sdt>
        <w:tc>
          <w:tcPr>
            <w:tcW w:w="1235" w:type="pct"/>
            <w:shd w:val="clear" w:color="auto" w:fill="auto"/>
          </w:tcPr>
          <w:p w14:paraId="2482FE17" w14:textId="77777777" w:rsidR="002859A7" w:rsidRPr="00C73BB6" w:rsidRDefault="00AE74DB">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AE74DB">
            <w:pPr>
              <w:rPr>
                <w:rFonts w:ascii="Tahoma" w:eastAsia="Cambria" w:hAnsi="Tahoma" w:cs="Tahoma"/>
                <w:sz w:val="16"/>
                <w:szCs w:val="16"/>
              </w:rPr>
            </w:pPr>
          </w:p>
        </w:tc>
        <w:tc>
          <w:tcPr>
            <w:tcW w:w="2394" w:type="pct"/>
            <w:shd w:val="clear" w:color="auto" w:fill="auto"/>
          </w:tcPr>
          <w:p w14:paraId="5E4043A4" w14:textId="77777777" w:rsidR="002859A7" w:rsidRPr="00C73BB6" w:rsidRDefault="00AE74DB">
            <w:pPr>
              <w:rPr>
                <w:rFonts w:ascii="Tahoma" w:eastAsia="Cambria" w:hAnsi="Tahoma" w:cs="Tahoma"/>
                <w:sz w:val="16"/>
                <w:szCs w:val="16"/>
              </w:rPr>
            </w:pPr>
          </w:p>
        </w:tc>
        <w:tc>
          <w:tcPr>
            <w:tcW w:w="1235" w:type="pct"/>
            <w:shd w:val="clear" w:color="auto" w:fill="auto"/>
          </w:tcPr>
          <w:p w14:paraId="626FE4EF" w14:textId="77777777" w:rsidR="002859A7" w:rsidRPr="00C73BB6" w:rsidRDefault="00AE74DB">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AE74DB">
            <w:pPr>
              <w:rPr>
                <w:rFonts w:ascii="Tahoma" w:eastAsia="Cambria" w:hAnsi="Tahoma" w:cs="Tahoma"/>
                <w:sz w:val="16"/>
                <w:szCs w:val="16"/>
              </w:rPr>
            </w:pPr>
          </w:p>
        </w:tc>
        <w:tc>
          <w:tcPr>
            <w:tcW w:w="2394" w:type="pct"/>
            <w:shd w:val="clear" w:color="auto" w:fill="auto"/>
          </w:tcPr>
          <w:p w14:paraId="0A6F2F0E" w14:textId="77777777" w:rsidR="002859A7" w:rsidRPr="0051447B" w:rsidRDefault="00AE74DB">
            <w:pPr>
              <w:rPr>
                <w:rFonts w:ascii="Tahoma" w:eastAsia="Cambria" w:hAnsi="Tahoma" w:cs="Tahoma"/>
                <w:sz w:val="16"/>
                <w:szCs w:val="16"/>
              </w:rPr>
            </w:pPr>
          </w:p>
        </w:tc>
        <w:tc>
          <w:tcPr>
            <w:tcW w:w="1235" w:type="pct"/>
            <w:shd w:val="clear" w:color="auto" w:fill="auto"/>
          </w:tcPr>
          <w:p w14:paraId="666CD4C5" w14:textId="77777777" w:rsidR="002859A7" w:rsidRPr="00C73BB6" w:rsidRDefault="00AE74DB">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AE74DB"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AE74DB"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AE74DB"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AE74DB"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AE74DB"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AE74DB"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AE74DB"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AE74DB"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AE74DB"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AE74DB"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AE74DB"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AE74DB"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AE74DB">
            <w:pPr>
              <w:rPr>
                <w:rFonts w:ascii="Tahoma" w:hAnsi="Tahoma" w:cs="Tahoma"/>
                <w:color w:val="FF4500"/>
                <w:sz w:val="16"/>
                <w:szCs w:val="16"/>
              </w:rPr>
            </w:pPr>
          </w:p>
        </w:tc>
        <w:tc>
          <w:tcPr>
            <w:tcW w:w="2394" w:type="pct"/>
            <w:shd w:val="clear" w:color="auto" w:fill="auto"/>
          </w:tcPr>
          <w:p w14:paraId="35FC87BC" w14:textId="77777777" w:rsidR="00BA0480" w:rsidRPr="00C73BB6" w:rsidRDefault="00AE74DB">
            <w:pPr>
              <w:rPr>
                <w:rFonts w:ascii="Tahoma" w:hAnsi="Tahoma" w:cs="Tahoma"/>
                <w:sz w:val="16"/>
                <w:szCs w:val="16"/>
              </w:rPr>
            </w:pPr>
          </w:p>
        </w:tc>
        <w:tc>
          <w:tcPr>
            <w:tcW w:w="1235" w:type="pct"/>
            <w:shd w:val="clear" w:color="auto" w:fill="auto"/>
            <w:vAlign w:val="center"/>
          </w:tcPr>
          <w:p w14:paraId="33F001C7" w14:textId="77777777" w:rsidR="00BA0480" w:rsidRPr="00C73BB6" w:rsidRDefault="00AE74DB">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AE74DB"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AE74DB">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AE74DB"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B9E036B"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AE74DB">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AE74DB">
            <w:pPr>
              <w:spacing w:before="120" w:after="120"/>
              <w:ind w:left="-993"/>
              <w:rPr>
                <w:sz w:val="16"/>
                <w:szCs w:val="16"/>
              </w:rPr>
            </w:pPr>
          </w:p>
        </w:tc>
        <w:tc>
          <w:tcPr>
            <w:tcW w:w="567" w:type="dxa"/>
          </w:tcPr>
          <w:p w14:paraId="3D9C8D4B" w14:textId="77777777" w:rsidR="002859A7" w:rsidRDefault="00AE74DB">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AE74DB">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AE74DB">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AE74D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AE74DB">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AE74DB">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AE74D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AE74DB"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AE74DB">
      <w:pPr>
        <w:spacing w:after="0" w:line="240" w:lineRule="auto"/>
        <w:rPr>
          <w:rFonts w:ascii="Calibri" w:eastAsia="Arial" w:hAnsi="Calibri" w:cs="Calibri"/>
          <w:sz w:val="15"/>
          <w:szCs w:val="15"/>
          <w:lang w:eastAsia="en-GB"/>
        </w:rPr>
      </w:pPr>
    </w:p>
    <w:p w14:paraId="4046CB5E" w14:textId="77777777" w:rsidR="00DE3ECC" w:rsidRDefault="00AE74DB">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AE74DB"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1803" w14:textId="77777777" w:rsidR="00AE74DB" w:rsidRDefault="00AE74DB">
      <w:pPr>
        <w:spacing w:after="0" w:line="240" w:lineRule="auto"/>
      </w:pPr>
      <w:r>
        <w:separator/>
      </w:r>
    </w:p>
  </w:endnote>
  <w:endnote w:type="continuationSeparator" w:id="0">
    <w:p w14:paraId="1E5EBF82" w14:textId="77777777" w:rsidR="00AE74DB" w:rsidRDefault="00AE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2859A7"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AE74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FAC6" w14:textId="77777777" w:rsidR="00AE74DB" w:rsidRDefault="00AE74DB">
      <w:pPr>
        <w:spacing w:after="0" w:line="240" w:lineRule="auto"/>
      </w:pPr>
      <w:r>
        <w:separator/>
      </w:r>
    </w:p>
  </w:footnote>
  <w:footnote w:type="continuationSeparator" w:id="0">
    <w:p w14:paraId="289373CB" w14:textId="77777777" w:rsidR="00AE74DB" w:rsidRDefault="00AE7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4D1CEA"/>
    <w:rsid w:val="00595E41"/>
    <w:rsid w:val="006D5FE1"/>
    <w:rsid w:val="00790B96"/>
    <w:rsid w:val="00AE74DB"/>
    <w:rsid w:val="00DD6552"/>
    <w:rsid w:val="00FE17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 w:type="character" w:customStyle="1" w:styleId="fontstyle01">
    <w:name w:val="fontstyle01"/>
    <w:basedOn w:val="a0"/>
    <w:rsid w:val="00FE17ED"/>
    <w:rPr>
      <w:rFonts w:ascii="Tahoma" w:hAnsi="Tahoma" w:cs="Tahom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7DD0C31A3D544149E5F2FEFF75F6A3D"/>
        <w:category>
          <w:name w:val="常规"/>
          <w:gallery w:val="placeholder"/>
        </w:category>
        <w:types>
          <w:type w:val="bbPlcHdr"/>
        </w:types>
        <w:behaviors>
          <w:behavior w:val="content"/>
        </w:behaviors>
        <w:guid w:val="{FAA853C0-F8AD-4652-877E-B194DE99DD89}"/>
      </w:docPartPr>
      <w:docPartBody>
        <w:p w:rsidR="00000000" w:rsidRDefault="00544DEA" w:rsidP="00544DEA">
          <w:pPr>
            <w:pStyle w:val="27DD0C31A3D544149E5F2FEFF75F6A3D"/>
          </w:pPr>
          <w:r w:rsidRPr="00C73BB6">
            <w:rPr>
              <w:rFonts w:ascii="Tahoma" w:eastAsia="Cambria" w:hAnsi="Tahoma" w:cs="Tahoma"/>
              <w:color w:val="808080"/>
              <w:sz w:val="16"/>
              <w:szCs w:val="16"/>
            </w:rPr>
            <w:t>Click here to enter text.</w:t>
          </w:r>
        </w:p>
      </w:docPartBody>
    </w:docPart>
    <w:docPart>
      <w:docPartPr>
        <w:name w:val="919E8D59C4974F89852095B5BD009AF1"/>
        <w:category>
          <w:name w:val="常规"/>
          <w:gallery w:val="placeholder"/>
        </w:category>
        <w:types>
          <w:type w:val="bbPlcHdr"/>
        </w:types>
        <w:behaviors>
          <w:behavior w:val="content"/>
        </w:behaviors>
        <w:guid w:val="{46120691-E4E3-4879-8273-5D8CF03C7381}"/>
      </w:docPartPr>
      <w:docPartBody>
        <w:p w:rsidR="00000000" w:rsidRDefault="00544DEA" w:rsidP="00544DEA">
          <w:pPr>
            <w:pStyle w:val="919E8D59C4974F89852095B5BD009AF1"/>
          </w:pPr>
          <w:r w:rsidRPr="00C73BB6">
            <w:rPr>
              <w:rFonts w:ascii="Tahoma" w:eastAsia="Cambria" w:hAnsi="Tahoma" w:cs="Tahoma"/>
              <w:color w:val="808080"/>
              <w:sz w:val="16"/>
              <w:szCs w:val="16"/>
            </w:rPr>
            <w:t>Click here to enter text.</w:t>
          </w:r>
        </w:p>
      </w:docPartBody>
    </w:docPart>
    <w:docPart>
      <w:docPartPr>
        <w:name w:val="382700BF5FFE4D168FF835D8FB0A833E"/>
        <w:category>
          <w:name w:val="常规"/>
          <w:gallery w:val="placeholder"/>
        </w:category>
        <w:types>
          <w:type w:val="bbPlcHdr"/>
        </w:types>
        <w:behaviors>
          <w:behavior w:val="content"/>
        </w:behaviors>
        <w:guid w:val="{94A09FB8-5C83-43E1-B205-AFDC490146CC}"/>
      </w:docPartPr>
      <w:docPartBody>
        <w:p w:rsidR="00000000" w:rsidRDefault="00544DEA" w:rsidP="00544DEA">
          <w:pPr>
            <w:pStyle w:val="382700BF5FFE4D168FF835D8FB0A833E"/>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544DEA"/>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0C82"/>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3925C0C4020A4156A4F173B95B4B5A43">
    <w:name w:val="3925C0C4020A4156A4F173B95B4B5A43"/>
    <w:rsid w:val="00544DEA"/>
    <w:pPr>
      <w:widowControl w:val="0"/>
      <w:spacing w:after="0" w:line="240" w:lineRule="auto"/>
      <w:jc w:val="both"/>
    </w:pPr>
    <w:rPr>
      <w:kern w:val="2"/>
      <w:sz w:val="21"/>
      <w:lang w:val="en-US" w:eastAsia="zh-CN"/>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F55364DC9BAD4C46814C9CD015C303D2">
    <w:name w:val="F55364DC9BAD4C46814C9CD015C303D2"/>
    <w:rsid w:val="00544DEA"/>
    <w:pPr>
      <w:widowControl w:val="0"/>
      <w:spacing w:after="0" w:line="240" w:lineRule="auto"/>
      <w:jc w:val="both"/>
    </w:pPr>
    <w:rPr>
      <w:kern w:val="2"/>
      <w:sz w:val="21"/>
      <w:lang w:val="en-US" w:eastAsia="zh-CN"/>
    </w:rPr>
  </w:style>
  <w:style w:type="paragraph" w:customStyle="1" w:styleId="27DD0C31A3D544149E5F2FEFF75F6A3D">
    <w:name w:val="27DD0C31A3D544149E5F2FEFF75F6A3D"/>
    <w:rsid w:val="00544DEA"/>
    <w:pPr>
      <w:widowControl w:val="0"/>
      <w:spacing w:after="0" w:line="240" w:lineRule="auto"/>
      <w:jc w:val="both"/>
    </w:pPr>
    <w:rPr>
      <w:kern w:val="2"/>
      <w:sz w:val="21"/>
      <w:lang w:val="en-US" w:eastAsia="zh-CN"/>
    </w:rPr>
  </w:style>
  <w:style w:type="paragraph" w:customStyle="1" w:styleId="919E8D59C4974F89852095B5BD009AF1">
    <w:name w:val="919E8D59C4974F89852095B5BD009AF1"/>
    <w:rsid w:val="00544DEA"/>
    <w:pPr>
      <w:widowControl w:val="0"/>
      <w:spacing w:after="0" w:line="240" w:lineRule="auto"/>
      <w:jc w:val="both"/>
    </w:pPr>
    <w:rPr>
      <w:kern w:val="2"/>
      <w:sz w:val="21"/>
      <w:lang w:val="en-US" w:eastAsia="zh-CN"/>
    </w:rPr>
  </w:style>
  <w:style w:type="paragraph" w:customStyle="1" w:styleId="99EE52C032D74450BC09462BB68DB7F6">
    <w:name w:val="99EE52C032D74450BC09462BB68DB7F6"/>
    <w:rsid w:val="00544DEA"/>
    <w:pPr>
      <w:widowControl w:val="0"/>
      <w:spacing w:after="0" w:line="240" w:lineRule="auto"/>
      <w:jc w:val="both"/>
    </w:pPr>
    <w:rPr>
      <w:kern w:val="2"/>
      <w:sz w:val="21"/>
      <w:lang w:val="en-US" w:eastAsia="zh-CN"/>
    </w:rPr>
  </w:style>
  <w:style w:type="paragraph" w:customStyle="1" w:styleId="382700BF5FFE4D168FF835D8FB0A833E">
    <w:name w:val="382700BF5FFE4D168FF835D8FB0A833E"/>
    <w:rsid w:val="00544DEA"/>
    <w:pPr>
      <w:widowControl w:val="0"/>
      <w:spacing w:after="0" w:line="240" w:lineRule="auto"/>
      <w:jc w:val="both"/>
    </w:pPr>
    <w:rPr>
      <w:kern w:val="2"/>
      <w:sz w:val="21"/>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雨 心</cp:lastModifiedBy>
  <cp:revision>5</cp:revision>
  <dcterms:created xsi:type="dcterms:W3CDTF">2021-10-22T08:22:00Z</dcterms:created>
  <dcterms:modified xsi:type="dcterms:W3CDTF">2025-04-23T09:09:00Z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